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6472"/>
        <w:tblBorders>
          <w:top w:sz="4" w:themeColor="background1" w:val="single"/>
          <w:left w:sz="4" w:themeColor="background1" w:val="single"/>
          <w:bottom w:sz="4" w:themeColor="background1" w:val="single"/>
          <w:right w:sz="4" w:themeColor="background1" w:val="single"/>
          <w:insideH w:sz="4" w:themeColor="background1" w:val="single"/>
          <w:insideV w:sz="4" w:themeColor="background1" w:val="single"/>
        </w:tblBorders>
        <w:tblLayout w:type="fixed"/>
      </w:tblPr>
      <w:tblGrid>
        <w:gridCol w:w="3930"/>
      </w:tblGrid>
      <w:tr>
        <w:trPr>
          <w:trHeight w:hRule="atLeast" w:val="1725"/>
        </w:trPr>
        <w:tc>
          <w:tcPr>
            <w:tcW w:type="dxa" w:w="3930"/>
            <w:tcBorders>
              <w:top w:sz="4" w:themeColor="background1" w:val="single"/>
              <w:left w:sz="4" w:themeColor="background1" w:val="single"/>
              <w:bottom w:sz="4" w:themeColor="background1" w:val="single"/>
              <w:right w:sz="4" w:themeColor="background1" w:val="single"/>
            </w:tcBorders>
          </w:tcPr>
          <w:p w14:paraId="01000000">
            <w:pPr>
              <w:spacing w:after="0"/>
              <w:ind w:hanging="142" w:left="-3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УТВЕРЖДЕН</w:t>
            </w:r>
            <w:r>
              <w:rPr>
                <w:rFonts w:ascii="Times New Roman" w:hAnsi="Times New Roman"/>
                <w:sz w:val="26"/>
              </w:rPr>
              <w:t>А</w:t>
            </w:r>
          </w:p>
          <w:p w14:paraId="02000000">
            <w:pPr>
              <w:spacing w:after="0"/>
              <w:ind w:hanging="142" w:left="-3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r>
              <w:rPr>
                <w:rFonts w:ascii="Times New Roman" w:hAnsi="Times New Roman"/>
                <w:sz w:val="26"/>
              </w:rPr>
              <w:t xml:space="preserve">риказом </w:t>
            </w:r>
            <w:r>
              <w:rPr>
                <w:rFonts w:ascii="Times New Roman" w:hAnsi="Times New Roman"/>
                <w:sz w:val="26"/>
              </w:rPr>
              <w:t>Мордовиястата</w:t>
            </w:r>
          </w:p>
          <w:p w14:paraId="03000000">
            <w:pPr>
              <w:spacing w:after="0"/>
              <w:ind w:hanging="142" w:left="-3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 «_</w:t>
            </w:r>
            <w:r>
              <w:rPr>
                <w:rFonts w:ascii="Times New Roman" w:hAnsi="Times New Roman"/>
                <w:sz w:val="26"/>
              </w:rPr>
              <w:t>20</w:t>
            </w:r>
            <w:r>
              <w:rPr>
                <w:rFonts w:ascii="Times New Roman" w:hAnsi="Times New Roman"/>
                <w:sz w:val="26"/>
              </w:rPr>
              <w:t>»_</w:t>
            </w:r>
            <w:r>
              <w:rPr>
                <w:rFonts w:ascii="Times New Roman" w:hAnsi="Times New Roman"/>
                <w:sz w:val="26"/>
                <w:u w:val="single"/>
              </w:rPr>
              <w:t>августа</w:t>
            </w:r>
            <w:r>
              <w:rPr>
                <w:rFonts w:ascii="Times New Roman" w:hAnsi="Times New Roman"/>
                <w:sz w:val="26"/>
              </w:rPr>
              <w:t>_2015 г.</w:t>
            </w:r>
            <w:r>
              <w:rPr>
                <w:rFonts w:ascii="Times New Roman" w:hAnsi="Times New Roman"/>
                <w:sz w:val="26"/>
              </w:rPr>
              <w:t>№_</w:t>
            </w:r>
            <w:r>
              <w:rPr>
                <w:rFonts w:ascii="Times New Roman" w:hAnsi="Times New Roman"/>
                <w:sz w:val="26"/>
                <w:u w:val="single"/>
              </w:rPr>
              <w:t>51/</w:t>
            </w:r>
            <w:r>
              <w:rPr>
                <w:rFonts w:ascii="Times New Roman" w:hAnsi="Times New Roman"/>
                <w:sz w:val="26"/>
                <w:u w:val="single"/>
              </w:rPr>
              <w:t>пд</w:t>
            </w:r>
            <w:r>
              <w:rPr>
                <w:rFonts w:ascii="Times New Roman" w:hAnsi="Times New Roman"/>
                <w:sz w:val="26"/>
              </w:rPr>
              <w:t>_</w:t>
            </w:r>
          </w:p>
          <w:p w14:paraId="04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</w:p>
        </w:tc>
      </w:tr>
    </w:tbl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ИНФОРМАЦИЯ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о контрактах, заключенных с физическими лицами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16"/>
        </w:rPr>
      </w:pPr>
    </w:p>
    <w:tbl>
      <w:tblPr>
        <w:tblStyle w:val="Style_2"/>
        <w:tblLayout w:type="fixed"/>
      </w:tblPr>
      <w:tblGrid>
        <w:gridCol w:w="585"/>
        <w:gridCol w:w="5760"/>
        <w:gridCol w:w="4360"/>
      </w:tblGrid>
      <w:tr>
        <w:tc>
          <w:tcPr>
            <w:tcW w:type="dxa" w:w="585"/>
          </w:tcPr>
          <w:p w14:paraId="0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760"/>
          </w:tcPr>
          <w:p w14:paraId="0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60"/>
          </w:tcPr>
          <w:p w14:paraId="0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Территориальный орган Федераль</w:t>
            </w:r>
            <w:r>
              <w:rPr>
                <w:rFonts w:ascii="Times New Roman" w:hAnsi="Times New Roman"/>
                <w:sz w:val="24"/>
              </w:rPr>
              <w:t xml:space="preserve">ной службы государственной статистики </w:t>
            </w:r>
          </w:p>
          <w:p w14:paraId="0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Республике Мордовия</w:t>
            </w:r>
          </w:p>
        </w:tc>
      </w:tr>
      <w:tr>
        <w:trPr>
          <w:trHeight w:hRule="atLeast" w:val="868"/>
        </w:trPr>
        <w:tc>
          <w:tcPr>
            <w:tcW w:type="dxa" w:w="585"/>
          </w:tcPr>
          <w:p w14:paraId="0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760"/>
          </w:tcPr>
          <w:p w14:paraId="0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/>
                <w:sz w:val="24"/>
              </w:rPr>
              <w:t xml:space="preserve"> Российской Федерации</w:t>
            </w:r>
          </w:p>
        </w:tc>
        <w:tc>
          <w:tcPr>
            <w:tcW w:type="dxa" w:w="4360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  <w:p w14:paraId="1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1570113234</w:t>
            </w:r>
            <w:r>
              <w:rPr>
                <w:rFonts w:ascii="Times New Roman" w:hAnsi="Times New Roman"/>
                <w:sz w:val="28"/>
              </w:rPr>
              <w:t>019</w:t>
            </w:r>
            <w:r>
              <w:rPr>
                <w:rFonts w:ascii="Times New Roman" w:hAnsi="Times New Roman"/>
                <w:sz w:val="28"/>
              </w:rPr>
              <w:t>2020244</w:t>
            </w:r>
          </w:p>
        </w:tc>
      </w:tr>
      <w:tr>
        <w:tc>
          <w:tcPr>
            <w:tcW w:type="dxa" w:w="585"/>
          </w:tcPr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760"/>
          </w:tcPr>
          <w:p w14:paraId="12000000">
            <w:pPr>
              <w:widowControl w:val="0"/>
              <w:tabs>
                <w:tab w:leader="none" w:pos="1008" w:val="left"/>
              </w:tabs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14:paraId="13000000">
            <w:pPr>
              <w:widowControl w:val="0"/>
              <w:tabs>
                <w:tab w:leader="none" w:pos="1008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по сбору первичных статистических данных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14000000">
            <w:pPr>
              <w:widowControl w:val="0"/>
              <w:tabs>
                <w:tab w:leader="none" w:pos="1008" w:val="left"/>
              </w:tabs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60"/>
          </w:tcPr>
          <w:p w14:paraId="15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1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</w:rPr>
              <w:t xml:space="preserve">выборочного </w:t>
            </w:r>
            <w:r>
              <w:rPr>
                <w:rFonts w:ascii="Times New Roman" w:hAnsi="Times New Roman"/>
                <w:sz w:val="24"/>
              </w:rPr>
              <w:t>федерального статистического наблюдения</w:t>
            </w:r>
            <w:r>
              <w:rPr>
                <w:rFonts w:ascii="Times New Roman" w:hAnsi="Times New Roman"/>
                <w:sz w:val="24"/>
              </w:rPr>
              <w:t xml:space="preserve"> по вопросам использования населением информационных технологий и информационно-</w:t>
            </w:r>
            <w:r>
              <w:rPr>
                <w:rFonts w:ascii="Times New Roman" w:hAnsi="Times New Roman"/>
                <w:sz w:val="24"/>
              </w:rPr>
              <w:t>телекоммуникацион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ных</w:t>
            </w:r>
            <w:r>
              <w:rPr>
                <w:rFonts w:ascii="Times New Roman" w:hAnsi="Times New Roman"/>
                <w:sz w:val="24"/>
              </w:rPr>
              <w:t xml:space="preserve"> сетей </w:t>
            </w:r>
            <w:r>
              <w:rPr>
                <w:rFonts w:ascii="Times New Roman" w:hAnsi="Times New Roman"/>
                <w:sz w:val="24"/>
              </w:rPr>
              <w:t>необходимо:</w:t>
            </w:r>
          </w:p>
          <w:p w14:paraId="1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-интервьюерам пройти обучение, о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росить население, заполнить анкеты, сдать их инструктору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>
        <w:tc>
          <w:tcPr>
            <w:tcW w:type="dxa" w:w="585"/>
          </w:tcPr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760"/>
          </w:tcPr>
          <w:p w14:paraId="1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по сбору первичных статистических данных</w:t>
            </w:r>
          </w:p>
          <w:p w14:paraId="1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60"/>
          </w:tcPr>
          <w:p w14:paraId="1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2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2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>
        <w:tc>
          <w:tcPr>
            <w:tcW w:type="dxa" w:w="585"/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760"/>
          </w:tcPr>
          <w:p w14:paraId="2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Общая стоимость заключенных контрактов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 рублях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2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по сбору первичных статистических данных</w:t>
            </w:r>
          </w:p>
        </w:tc>
        <w:tc>
          <w:tcPr>
            <w:tcW w:type="dxa" w:w="4360"/>
          </w:tcPr>
          <w:p w14:paraId="2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2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2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2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2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2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89100</w:t>
            </w:r>
          </w:p>
        </w:tc>
      </w:tr>
      <w:tr>
        <w:tc>
          <w:tcPr>
            <w:tcW w:type="dxa" w:w="585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760"/>
          </w:tcPr>
          <w:p w14:paraId="2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type="dxa" w:w="4360"/>
          </w:tcPr>
          <w:p w14:paraId="2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2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585"/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760"/>
          </w:tcPr>
          <w:p w14:paraId="3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исполненных контрактов</w:t>
            </w:r>
          </w:p>
        </w:tc>
        <w:tc>
          <w:tcPr>
            <w:tcW w:type="dxa" w:w="4360"/>
          </w:tcPr>
          <w:p w14:paraId="3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>
        <w:tc>
          <w:tcPr>
            <w:tcW w:type="dxa" w:w="585"/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5760"/>
          </w:tcPr>
          <w:p w14:paraId="3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type="dxa" w:w="4360"/>
          </w:tcPr>
          <w:p w14:paraId="3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3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585"/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760"/>
          </w:tcPr>
          <w:p w14:paraId="3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type="dxa" w:w="4360"/>
          </w:tcPr>
          <w:p w14:paraId="3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14:paraId="39000000">
      <w:pPr>
        <w:rPr>
          <w:rFonts w:ascii="Times New Roman" w:hAnsi="Times New Roman"/>
          <w:sz w:val="16"/>
        </w:rPr>
      </w:pPr>
    </w:p>
    <w:p w14:paraId="3A000000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</w:t>
      </w:r>
      <w:r>
        <w:rPr>
          <w:rFonts w:ascii="Times New Roman" w:hAnsi="Times New Roman"/>
          <w:sz w:val="16"/>
        </w:rPr>
        <w:t>4</w:t>
      </w:r>
      <w:r>
        <w:rPr>
          <w:rFonts w:ascii="Times New Roman" w:hAnsi="Times New Roman"/>
          <w:sz w:val="16"/>
        </w:rPr>
        <w:t>.</w:t>
      </w:r>
      <w:r>
        <w:rPr>
          <w:rFonts w:ascii="Times New Roman" w:hAnsi="Times New Roman"/>
          <w:sz w:val="16"/>
        </w:rPr>
        <w:t>1</w:t>
      </w:r>
      <w:r>
        <w:rPr>
          <w:rFonts w:ascii="Times New Roman" w:hAnsi="Times New Roman"/>
          <w:sz w:val="16"/>
        </w:rPr>
        <w:t>1</w:t>
      </w:r>
      <w:bookmarkStart w:id="1" w:name="_GoBack"/>
      <w:bookmarkEnd w:id="1"/>
      <w:r>
        <w:rPr>
          <w:rFonts w:ascii="Times New Roman" w:hAnsi="Times New Roman"/>
          <w:sz w:val="16"/>
        </w:rPr>
        <w:t>.2020</w:t>
      </w:r>
    </w:p>
    <w:sectPr>
      <w:pgSz w:h="16838" w:w="11906"/>
      <w:pgMar w:bottom="851" w:footer="708" w:gutter="0" w:header="708" w:left="851" w:right="566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Balloon Text"/>
    <w:basedOn w:val="Style_3"/>
    <w:link w:val="Style_13_ch"/>
    <w:pPr>
      <w:spacing w:after="0"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2020-11-24T07:21:11Z</dcterms:modified>
</cp:coreProperties>
</file>